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42" w:rsidRPr="00A11542" w:rsidRDefault="00A11542" w:rsidP="00A11542">
      <w:pPr>
        <w:jc w:val="center"/>
        <w:rPr>
          <w:rFonts w:ascii="Century" w:eastAsia="Malgun Gothic" w:hAnsi="Century" w:cs="Times New Roman"/>
          <w:lang w:eastAsia="ko-KR"/>
        </w:rPr>
      </w:pPr>
      <w:r w:rsidRPr="00A11542">
        <w:rPr>
          <w:rFonts w:ascii="Century" w:eastAsia="MS Mincho" w:hAnsi="Century" w:cs="Times New Roman"/>
          <w:noProof/>
        </w:rPr>
        <w:drawing>
          <wp:inline distT="0" distB="0" distL="0" distR="0">
            <wp:extent cx="5169638" cy="305169"/>
            <wp:effectExtent l="19050" t="0" r="11962" b="0"/>
            <wp:docPr id="1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11542" w:rsidRPr="00A11542" w:rsidRDefault="00A11542" w:rsidP="00A11542">
      <w:pPr>
        <w:rPr>
          <w:rFonts w:ascii="Batang" w:eastAsia="Batang" w:hAnsi="Batang" w:cs="Times New Roman"/>
          <w:b/>
          <w:color w:val="FF0000"/>
          <w:lang w:eastAsia="ko-KR"/>
        </w:rPr>
      </w:pPr>
      <w:r w:rsidRPr="00A11542">
        <w:rPr>
          <w:rFonts w:ascii="MS Mincho" w:eastAsia="MS Mincho" w:hAnsi="MS Mincho" w:cs="Times New Roman" w:hint="eastAsia"/>
          <w:b/>
          <w:color w:val="FF0000"/>
          <w:lang w:eastAsia="ko-KR"/>
        </w:rPr>
        <w:t>【</w:t>
      </w:r>
      <w:r w:rsidR="00E8552B">
        <w:rPr>
          <w:rFonts w:ascii="Batang" w:eastAsia="Batang" w:hAnsi="Batang" w:cs="Times New Roman" w:hint="eastAsia"/>
          <w:b/>
          <w:color w:val="FF0000"/>
          <w:lang w:eastAsia="ko-KR"/>
        </w:rPr>
        <w:t>욥</w:t>
      </w:r>
      <w:r w:rsidRPr="00A11542">
        <w:rPr>
          <w:rFonts w:ascii="Batang" w:eastAsia="Batang" w:hAnsi="Batang" w:cs="Times New Roman" w:hint="eastAsia"/>
          <w:b/>
          <w:color w:val="FF0000"/>
          <w:lang w:eastAsia="ko-KR"/>
        </w:rPr>
        <w:t>기</w:t>
      </w:r>
      <w:r w:rsidR="00E8552B">
        <w:rPr>
          <w:rFonts w:ascii="Batang" w:eastAsia="Batang" w:hAnsi="Batang" w:cs="Times New Roman" w:hint="eastAsia"/>
          <w:b/>
          <w:color w:val="FF0000"/>
          <w:lang w:eastAsia="ko-KR"/>
        </w:rPr>
        <w:t xml:space="preserve"> 3</w:t>
      </w:r>
      <w:r w:rsidRPr="00A11542">
        <w:rPr>
          <w:rFonts w:ascii="Batang" w:eastAsia="Batang" w:hAnsi="Batang" w:cs="Times New Roman" w:hint="eastAsia"/>
          <w:b/>
          <w:color w:val="FF0000"/>
          <w:lang w:eastAsia="ko-KR"/>
        </w:rPr>
        <w:t>장</w:t>
      </w:r>
      <w:r w:rsidR="00E8552B">
        <w:rPr>
          <w:rFonts w:ascii="Batang" w:eastAsia="Batang" w:hAnsi="Batang" w:cs="Times New Roman" w:hint="eastAsia"/>
          <w:b/>
          <w:color w:val="FF0000"/>
          <w:lang w:eastAsia="ko-KR"/>
        </w:rPr>
        <w:t>25</w:t>
      </w:r>
      <w:r w:rsidRPr="00A11542">
        <w:rPr>
          <w:rFonts w:ascii="Batang" w:eastAsia="Batang" w:hAnsi="Batang" w:cs="Times New Roman" w:hint="eastAsia"/>
          <w:b/>
          <w:color w:val="FF0000"/>
          <w:lang w:eastAsia="ko-KR"/>
        </w:rPr>
        <w:t>절</w:t>
      </w:r>
      <w:r w:rsidRPr="00A11542">
        <w:rPr>
          <w:rFonts w:ascii="MS Mincho" w:eastAsia="MS Mincho" w:hAnsi="MS Mincho" w:cs="Times New Roman" w:hint="eastAsia"/>
          <w:b/>
          <w:color w:val="FF0000"/>
          <w:lang w:eastAsia="ko-KR"/>
        </w:rPr>
        <w:t>】</w:t>
      </w:r>
    </w:p>
    <w:p w:rsidR="00A11542" w:rsidRPr="00A11542" w:rsidRDefault="00F024C7" w:rsidP="00A11542">
      <w:pPr>
        <w:rPr>
          <w:rFonts w:ascii="Batang" w:eastAsia="MS Mincho" w:hAnsi="Batang" w:cs="Batang"/>
          <w:b/>
          <w:sz w:val="22"/>
          <w:u w:val="single"/>
          <w:lang w:eastAsia="ko-KR"/>
        </w:rPr>
      </w:pPr>
      <w:r>
        <w:rPr>
          <w:rFonts w:ascii="Batang" w:eastAsia="Batang" w:hAnsi="Batang" w:cs="Times New Roman"/>
          <w:color w:val="FF0000"/>
          <w:lang w:eastAsia="ko-KR"/>
        </w:rPr>
        <w:t>“</w:t>
      </w:r>
      <w:r w:rsidR="00E8552B">
        <w:rPr>
          <w:rFonts w:ascii="Batang" w:eastAsia="Batang" w:hAnsi="Batang" w:cs="Times New Roman" w:hint="eastAsia"/>
          <w:color w:val="FF0000"/>
          <w:lang w:eastAsia="ko-KR"/>
        </w:rPr>
        <w:t>내가 두려워하는 그것이 내게 임하고 내가 무서워하는 그것이 내 몸에 미쳤구나</w:t>
      </w:r>
      <w:r>
        <w:rPr>
          <w:rFonts w:ascii="Batang" w:eastAsia="Batang" w:hAnsi="Batang" w:cs="Times New Roman"/>
          <w:color w:val="FF0000"/>
          <w:lang w:eastAsia="ko-KR"/>
        </w:rPr>
        <w:t>”</w:t>
      </w:r>
    </w:p>
    <w:p w:rsidR="00F024C7" w:rsidRDefault="00F024C7" w:rsidP="00A11542">
      <w:pPr>
        <w:rPr>
          <w:rFonts w:ascii="Batang" w:eastAsia="Batang" w:hAnsi="Batang" w:cs="Batang"/>
          <w:b/>
          <w:sz w:val="22"/>
          <w:u w:val="single"/>
          <w:lang w:eastAsia="ko-KR"/>
        </w:rPr>
      </w:pPr>
    </w:p>
    <w:p w:rsidR="00A11542" w:rsidRPr="00A11542" w:rsidRDefault="00F024C7" w:rsidP="00A11542">
      <w:pPr>
        <w:rPr>
          <w:rFonts w:ascii="Batang" w:eastAsia="MS Mincho" w:hAnsi="Batang" w:cs="Batang"/>
          <w:b/>
          <w:sz w:val="22"/>
          <w:u w:val="single"/>
          <w:lang w:eastAsia="ko-KR"/>
        </w:rPr>
      </w:pPr>
      <w:r>
        <w:rPr>
          <w:rFonts w:ascii="Batang" w:eastAsia="Batang" w:hAnsi="Batang" w:cs="Batang" w:hint="eastAsia"/>
          <w:b/>
          <w:sz w:val="22"/>
          <w:u w:val="single"/>
          <w:lang w:eastAsia="ko-KR"/>
        </w:rPr>
        <w:t>두려워하지 말고 믿기만 하라!</w:t>
      </w:r>
      <w:r w:rsidR="00A11542" w:rsidRPr="00A11542">
        <w:rPr>
          <w:rFonts w:ascii="MS Mincho" w:eastAsia="MS Mincho" w:hAnsi="MS Mincho" w:cs="Batang" w:hint="eastAsia"/>
          <w:b/>
          <w:sz w:val="22"/>
          <w:u w:val="single"/>
          <w:lang w:eastAsia="ko-KR"/>
        </w:rPr>
        <w:t xml:space="preserve">　</w:t>
      </w:r>
    </w:p>
    <w:p w:rsidR="00540824" w:rsidRDefault="00540824">
      <w:pPr>
        <w:rPr>
          <w:rFonts w:ascii="Batang" w:hAnsi="Batang" w:cs="Batang" w:hint="eastAsia"/>
        </w:rPr>
      </w:pPr>
    </w:p>
    <w:p w:rsidR="00B209EA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두려움은 누구에게나 찾아옵니다.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그런데 두려움에만 빠져있는 것은 하나님을 향한 불신앙입니다.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두려움이 다가올 </w:t>
      </w:r>
      <w:r w:rsidR="00F024C7">
        <w:rPr>
          <w:rFonts w:ascii="Batang" w:eastAsia="Batang" w:hAnsi="Batang" w:cs="Batang" w:hint="eastAsia"/>
          <w:lang w:eastAsia="ko-KR"/>
        </w:rPr>
        <w:t xml:space="preserve">때도 </w:t>
      </w:r>
      <w:r>
        <w:rPr>
          <w:rFonts w:ascii="Batang" w:eastAsia="Batang" w:hAnsi="Batang" w:cs="Batang" w:hint="eastAsia"/>
          <w:lang w:eastAsia="ko-KR"/>
        </w:rPr>
        <w:t>있지만 우리는 그것을 믿음으로 이겨내야 하는 것입니다.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베드로는 3년 동안 예수님을 충성스럽게 따라다녔습니다.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그는 목숨을 걸고 예수님을 따르겠다고 큰소리를 쳤던 사람입니다.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그러나 문 지키는 여자가 베드로를 예수님의 제자라고 알아보자 절대 아니라고 부인합니다. 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문지기 여종에게 자신의 신분을 숨기고 신앙 고백마저 부인하게 되는 지경에 이르렀습니다.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베드로에게 두려움이 찾아온 것이었습니다.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때로 우리의 인생에 베드로와 같이 위기가 올 수 있습니다.</w:t>
      </w:r>
    </w:p>
    <w:p w:rsidR="00A11542" w:rsidRDefault="00A11542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어쩌면 건강을 잃고 직장에서 내몰릴지도 모릅니다</w:t>
      </w:r>
      <w:r w:rsidR="00E8552B">
        <w:rPr>
          <w:rFonts w:ascii="Batang" w:eastAsia="Batang" w:hAnsi="Batang" w:cs="Batang" w:hint="eastAsia"/>
          <w:lang w:eastAsia="ko-KR"/>
        </w:rPr>
        <w:t>. 가정이나 사업에 위기가 찾아올지도 모릅니다.</w:t>
      </w:r>
    </w:p>
    <w:p w:rsidR="00E8552B" w:rsidRDefault="00E8552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이런 생각에 사로잡히면 불안해지면서 그 불안이 현실을 점점 지배하게 됩니다.</w:t>
      </w:r>
    </w:p>
    <w:p w:rsidR="00E8552B" w:rsidRDefault="00E8552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사람이란 원래 좋은 상상보다 최악의 상황을 상상하는 경향이 있기 때문입니다.</w:t>
      </w:r>
    </w:p>
    <w:p w:rsidR="00E8552B" w:rsidRDefault="00E8552B">
      <w:pPr>
        <w:rPr>
          <w:rFonts w:ascii="Batang" w:eastAsia="Batang" w:hAnsi="Batang" w:cs="Batang"/>
          <w:lang w:eastAsia="ko-KR"/>
        </w:rPr>
      </w:pPr>
    </w:p>
    <w:p w:rsidR="00E8552B" w:rsidRDefault="00E8552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그런데 이런 두려움은 우리가 삶의 기반을 내 건강이나 직장, 인간 관계에 두기 때문에 생깁니다.</w:t>
      </w:r>
    </w:p>
    <w:p w:rsidR="00E8552B" w:rsidRDefault="00E8552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불완전한 것에 우리 삶의 기반을 두기 때문에 이런 두려움이 생기는 것입니다.</w:t>
      </w:r>
    </w:p>
    <w:p w:rsidR="00E8552B" w:rsidRDefault="00E8552B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우리는 오직 완전하신 하나님의 말씀 위에 기반을 세우고 오직 하나님만을 신뢰하는 믿음으로 나아가야 될 줄 믿습니다.</w:t>
      </w:r>
    </w:p>
    <w:p w:rsidR="00540824" w:rsidRDefault="00E8552B">
      <w:pPr>
        <w:rPr>
          <w:rFonts w:ascii="Batang" w:hAnsi="Batang" w:cs="Batang" w:hint="eastAsia"/>
        </w:rPr>
      </w:pPr>
      <w:r>
        <w:rPr>
          <w:rFonts w:ascii="Batang" w:eastAsia="Batang" w:hAnsi="Batang" w:cs="Batang" w:hint="eastAsia"/>
          <w:lang w:eastAsia="ko-KR"/>
        </w:rPr>
        <w:t>두려움은 주님의 뜻이 아닙니다.</w:t>
      </w:r>
      <w:r w:rsidR="00540824">
        <w:rPr>
          <w:rFonts w:ascii="Batang" w:hAnsi="Batang" w:cs="Batang" w:hint="eastAsia"/>
        </w:rPr>
        <w:t xml:space="preserve">　</w:t>
      </w:r>
    </w:p>
    <w:p w:rsidR="00E8552B" w:rsidRPr="00A11542" w:rsidRDefault="00E8552B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우리 안에 어떤 두려움이 있는지 마음을 살피고 </w:t>
      </w:r>
      <w:r w:rsidR="00F024C7">
        <w:rPr>
          <w:rFonts w:ascii="Batang" w:eastAsia="Batang" w:hAnsi="Batang" w:cs="Batang" w:hint="eastAsia"/>
          <w:lang w:eastAsia="ko-KR"/>
        </w:rPr>
        <w:t xml:space="preserve">믿음으로 두려움을 </w:t>
      </w:r>
      <w:r>
        <w:rPr>
          <w:rFonts w:ascii="Batang" w:eastAsia="Batang" w:hAnsi="Batang" w:cs="Batang" w:hint="eastAsia"/>
          <w:lang w:eastAsia="ko-KR"/>
        </w:rPr>
        <w:t xml:space="preserve">담대히 </w:t>
      </w:r>
      <w:r w:rsidR="00F024C7">
        <w:rPr>
          <w:rFonts w:ascii="Batang" w:eastAsia="Batang" w:hAnsi="Batang" w:cs="Batang" w:hint="eastAsia"/>
          <w:lang w:eastAsia="ko-KR"/>
        </w:rPr>
        <w:t xml:space="preserve">이기며 </w:t>
      </w:r>
      <w:bookmarkStart w:id="0" w:name="_GoBack"/>
      <w:bookmarkEnd w:id="0"/>
      <w:r>
        <w:rPr>
          <w:rFonts w:ascii="Batang" w:eastAsia="Batang" w:hAnsi="Batang" w:cs="Batang" w:hint="eastAsia"/>
          <w:lang w:eastAsia="ko-KR"/>
        </w:rPr>
        <w:t>나아가는 가정 되시기를 예수님의 이름으로 축복합니다.</w:t>
      </w:r>
    </w:p>
    <w:sectPr w:rsidR="00E8552B" w:rsidRPr="00A11542" w:rsidSect="00F839E0">
      <w:pgSz w:w="10319" w:h="14571" w:code="13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0A" w:rsidRDefault="0074460A" w:rsidP="00540824">
      <w:r>
        <w:separator/>
      </w:r>
    </w:p>
  </w:endnote>
  <w:endnote w:type="continuationSeparator" w:id="1">
    <w:p w:rsidR="0074460A" w:rsidRDefault="0074460A" w:rsidP="0054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0A" w:rsidRDefault="0074460A" w:rsidP="00540824">
      <w:r>
        <w:separator/>
      </w:r>
    </w:p>
  </w:footnote>
  <w:footnote w:type="continuationSeparator" w:id="1">
    <w:p w:rsidR="0074460A" w:rsidRDefault="0074460A" w:rsidP="00540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42"/>
    <w:rsid w:val="002E7F25"/>
    <w:rsid w:val="00540824"/>
    <w:rsid w:val="0074460A"/>
    <w:rsid w:val="00A11542"/>
    <w:rsid w:val="00AF3BDD"/>
    <w:rsid w:val="00B209EA"/>
    <w:rsid w:val="00B54E9F"/>
    <w:rsid w:val="00B74E06"/>
    <w:rsid w:val="00E8552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0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0824"/>
  </w:style>
  <w:style w:type="paragraph" w:styleId="a7">
    <w:name w:val="footer"/>
    <w:basedOn w:val="a"/>
    <w:link w:val="a8"/>
    <w:uiPriority w:val="99"/>
    <w:semiHidden/>
    <w:unhideWhenUsed/>
    <w:rsid w:val="00540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E9358-F01A-4EC7-8F09-F6A2D964F617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kumimoji="1" lang="ja-JP" altLang="en-US"/>
        </a:p>
      </dgm:t>
    </dgm:pt>
    <dgm:pt modelId="{EB0AC47D-3220-48C4-8355-FC133E746C70}">
      <dgm:prSet phldrT="[テキスト]" custT="1"/>
      <dgm:spPr>
        <a:xfrm>
          <a:off x="0" y="0"/>
          <a:ext cx="5287765" cy="294342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900" b="1">
              <a:solidFill>
                <a:sysClr val="window" lastClr="FFFFFF"/>
              </a:solidFill>
              <a:latin typeface="Arial"/>
              <a:ea typeface="+mn-ea"/>
              <a:cs typeface="+mn-cs"/>
            </a:rPr>
            <a:t>Agape Church</a:t>
          </a:r>
          <a:r>
            <a:rPr lang="en-US" sz="900">
              <a:solidFill>
                <a:sysClr val="window" lastClr="FFFFFF"/>
              </a:solidFill>
              <a:latin typeface="Century"/>
              <a:ea typeface="+mn-ea"/>
              <a:cs typeface="+mn-cs"/>
            </a:rPr>
            <a:t> </a:t>
          </a:r>
          <a:r>
            <a:rPr lang="en-US" sz="900">
              <a:solidFill>
                <a:sysClr val="window" lastClr="FFFFFF"/>
              </a:solidFill>
              <a:latin typeface="Century"/>
              <a:ea typeface="ふみゴシック" pitchFamily="65" charset="-128"/>
              <a:cs typeface="+mn-cs"/>
            </a:rPr>
            <a:t> </a:t>
          </a:r>
          <a:r>
            <a:rPr lang="ja-JP" altLang="en-US" sz="900" b="1">
              <a:solidFill>
                <a:sysClr val="window" lastClr="FFFFFF"/>
              </a:solidFill>
              <a:latin typeface="ＭＳ ゴシック" pitchFamily="49" charset="-128"/>
              <a:ea typeface="ＭＳ ゴシック" pitchFamily="49" charset="-128"/>
              <a:cs typeface="+mn-cs"/>
            </a:rPr>
            <a:t>家庭礼拝</a:t>
          </a:r>
          <a:endParaRPr kumimoji="1" lang="ja-JP" altLang="en-US" sz="900" b="1">
            <a:solidFill>
              <a:sysClr val="window" lastClr="FFFFFF"/>
            </a:solidFill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gm:t>
    </dgm:pt>
    <dgm:pt modelId="{647A44A0-BE54-4F22-BDBE-0EA33655D433}" type="par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BF8F06C-2B68-4BF9-9C71-C2CA9FE75C93}" type="sibTrans" cxnId="{72CBB530-7652-4C86-9780-D25646EE0824}">
      <dgm:prSet/>
      <dgm:spPr/>
      <dgm:t>
        <a:bodyPr/>
        <a:lstStyle/>
        <a:p>
          <a:pPr algn="r"/>
          <a:endParaRPr kumimoji="1" lang="ja-JP" altLang="en-US" sz="900"/>
        </a:p>
      </dgm:t>
    </dgm:pt>
    <dgm:pt modelId="{1C28B0E6-DCF1-4221-BD36-A1B0105BC8CD}" type="pres">
      <dgm:prSet presAssocID="{95EE9358-F01A-4EC7-8F09-F6A2D964F6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1F56EA4-05EF-4A5B-89C4-3A5C41BF7D61}" type="pres">
      <dgm:prSet presAssocID="{EB0AC47D-3220-48C4-8355-FC133E746C70}" presName="parentText" presStyleLbl="node1" presStyleIdx="0" presStyleCnt="1" custScaleX="100000" custScaleY="24829" custLinFactNeighborX="-1494" custLinFactNeighborY="-241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E417E46E-315C-47D3-8411-4DC99F87800B}" type="presOf" srcId="{95EE9358-F01A-4EC7-8F09-F6A2D964F617}" destId="{1C28B0E6-DCF1-4221-BD36-A1B0105BC8CD}" srcOrd="0" destOrd="0" presId="urn:microsoft.com/office/officeart/2005/8/layout/vList2"/>
    <dgm:cxn modelId="{218A7189-2750-4E0E-BFC9-BCF68E6B7D65}" type="presOf" srcId="{EB0AC47D-3220-48C4-8355-FC133E746C70}" destId="{71F56EA4-05EF-4A5B-89C4-3A5C41BF7D61}" srcOrd="0" destOrd="0" presId="urn:microsoft.com/office/officeart/2005/8/layout/vList2"/>
    <dgm:cxn modelId="{72CBB530-7652-4C86-9780-D25646EE0824}" srcId="{95EE9358-F01A-4EC7-8F09-F6A2D964F617}" destId="{EB0AC47D-3220-48C4-8355-FC133E746C70}" srcOrd="0" destOrd="0" parTransId="{647A44A0-BE54-4F22-BDBE-0EA33655D433}" sibTransId="{1BF8F06C-2B68-4BF9-9C71-C2CA9FE75C93}"/>
    <dgm:cxn modelId="{AA184A3D-1A8F-40C2-8004-CC9B114C9F01}" type="presParOf" srcId="{1C28B0E6-DCF1-4221-BD36-A1B0105BC8CD}" destId="{71F56EA4-05EF-4A5B-89C4-3A5C41BF7D61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F56EA4-05EF-4A5B-89C4-3A5C41BF7D61}">
      <dsp:nvSpPr>
        <dsp:cNvPr id="0" name=""/>
        <dsp:cNvSpPr/>
      </dsp:nvSpPr>
      <dsp:spPr>
        <a:xfrm>
          <a:off x="0" y="0"/>
          <a:ext cx="5287765" cy="294342"/>
        </a:xfrm>
        <a:prstGeom prst="round2Diag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Agape Church</a:t>
          </a:r>
          <a:r>
            <a:rPr lang="en-US" sz="900" kern="1200">
              <a:solidFill>
                <a:sysClr val="window" lastClr="FFFFFF"/>
              </a:solidFill>
              <a:latin typeface="Century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" lastClr="FFFFFF"/>
              </a:solidFill>
              <a:latin typeface="Century"/>
              <a:ea typeface="ふみゴシック" pitchFamily="65" charset="-128"/>
              <a:cs typeface="+mn-cs"/>
            </a:rPr>
            <a:t> </a:t>
          </a:r>
          <a:r>
            <a:rPr lang="ja-JP" altLang="en-US" sz="900" b="1" kern="1200">
              <a:solidFill>
                <a:sysClr val="window" lastClr="FFFFFF"/>
              </a:solidFill>
              <a:latin typeface="ＭＳ ゴシック" pitchFamily="49" charset="-128"/>
              <a:ea typeface="ＭＳ ゴシック" pitchFamily="49" charset="-128"/>
              <a:cs typeface="+mn-cs"/>
            </a:rPr>
            <a:t>家庭礼拝</a:t>
          </a:r>
          <a:endParaRPr kumimoji="1" lang="ja-JP" altLang="en-US" sz="900" b="1" kern="1200">
            <a:solidFill>
              <a:sysClr val="window" lastClr="FFFFFF"/>
            </a:solidFill>
            <a:latin typeface="ＭＳ ゴシック" pitchFamily="49" charset="-128"/>
            <a:ea typeface="ＭＳ ゴシック" pitchFamily="49" charset="-128"/>
            <a:cs typeface="Arial" pitchFamily="34" charset="0"/>
          </a:endParaRPr>
        </a:p>
      </dsp:txBody>
      <dsp:txXfrm>
        <a:off x="14369" y="14369"/>
        <a:ext cx="5259027" cy="265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Juna</cp:lastModifiedBy>
  <cp:revision>4</cp:revision>
  <dcterms:created xsi:type="dcterms:W3CDTF">2015-02-15T14:34:00Z</dcterms:created>
  <dcterms:modified xsi:type="dcterms:W3CDTF">2015-02-15T15:28:00Z</dcterms:modified>
</cp:coreProperties>
</file>